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326752" w:rsidRDefault="00326752" w:rsidP="00326752">
      <w:pPr>
        <w:widowControl w:val="0"/>
        <w:autoSpaceDE w:val="0"/>
        <w:autoSpaceDN w:val="0"/>
        <w:adjustRightInd w:val="0"/>
        <w:jc w:val="center"/>
        <w:rPr>
          <w:rFonts w:ascii="Arial" w:eastAsia="Times New Roman" w:hAnsi="Arial" w:cs="Arial"/>
          <w:b/>
          <w:sz w:val="32"/>
          <w:szCs w:val="24"/>
          <w:lang w:eastAsia="bg-BG"/>
        </w:rPr>
      </w:pPr>
      <w:r w:rsidRPr="00326752">
        <w:rPr>
          <w:rFonts w:ascii="Arial" w:eastAsia="Times New Roman" w:hAnsi="Arial" w:cs="Arial"/>
          <w:b/>
          <w:sz w:val="32"/>
          <w:szCs w:val="24"/>
          <w:lang w:eastAsia="bg-BG"/>
        </w:rPr>
        <w:t>ДОСТАВКА НА БРАВА, МЕБЕЛЕН ТИП ЗА НУЖДИТЕ НА ЕЛЕКТРОРАЗПРЕДЕЛЕНИЕ СЕВЕР АД</w:t>
      </w:r>
      <w:r w:rsidRPr="0032675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26752" w:rsidRPr="00326752">
        <w:rPr>
          <w:rFonts w:ascii="Times New Roman" w:eastAsia="Times New Roman" w:hAnsi="Times New Roman"/>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Технически данни и характеристики на предлаганите изделия;</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Конструктивни и монтажни чертежи с габаритни размери;</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Декларация за съответствие на изделията с техническа</w:t>
      </w:r>
      <w:r w:rsidR="00C31AF3">
        <w:rPr>
          <w:rFonts w:ascii="Times New Roman" w:hAnsi="Times New Roman" w:cs="Times New Roman"/>
        </w:rPr>
        <w:t>та</w:t>
      </w:r>
      <w:r w:rsidRPr="00326752">
        <w:rPr>
          <w:rFonts w:ascii="Times New Roman" w:hAnsi="Times New Roman" w:cs="Times New Roman"/>
        </w:rPr>
        <w:t xml:space="preserve"> спецификация и стандартите, на които отговарят;</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Сертификат за произход, съответствие и качество на вложените материали;</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Инструкция за транспорт, монтаж, експлоатация и съхранение;</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Гаранционна карта с условия и срок на гаранцията на изделието.</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Каталог на предлаганите изделия;</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Мостра</w:t>
      </w:r>
      <w:r>
        <w:rPr>
          <w:rFonts w:ascii="Times New Roman" w:hAnsi="Times New Roman" w:cs="Times New Roman"/>
        </w:rPr>
        <w:t>.</w:t>
      </w:r>
    </w:p>
    <w:p w:rsidR="00084141" w:rsidRPr="003D67BE" w:rsidRDefault="00084141" w:rsidP="00084141">
      <w:pPr>
        <w:pStyle w:val="BodyTextIndent3"/>
        <w:spacing w:after="0"/>
        <w:jc w:val="both"/>
        <w:rPr>
          <w:sz w:val="24"/>
          <w:szCs w:val="24"/>
          <w:lang w:eastAsia="en-US"/>
        </w:rPr>
      </w:pPr>
      <w:r>
        <w:rPr>
          <w:sz w:val="24"/>
          <w:szCs w:val="24"/>
          <w:lang w:eastAsia="en-US"/>
        </w:rPr>
        <w:lastRenderedPageBreak/>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326752" w:rsidRDefault="00326752"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326752" w:rsidRPr="00E604E8">
        <w:rPr>
          <w:rFonts w:ascii="Times New Roman" w:eastAsia="Times New Roman" w:hAnsi="Times New Roman"/>
          <w:sz w:val="24"/>
          <w:szCs w:val="24"/>
          <w:lang w:eastAsia="bg-BG"/>
        </w:rPr>
        <w:t>90 календарни дни</w:t>
      </w:r>
      <w:r w:rsidR="00326752">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до …………(………………) календарни дн</w:t>
      </w:r>
      <w:bookmarkStart w:id="0" w:name="_GoBack"/>
      <w:bookmarkEnd w:id="0"/>
      <w:r w:rsidRPr="003D67BE">
        <w:rPr>
          <w:rFonts w:ascii="Times New Roman" w:eastAsia="Times New Roman" w:hAnsi="Times New Roman"/>
          <w:sz w:val="24"/>
          <w:szCs w:val="24"/>
          <w:lang w:eastAsia="bg-BG"/>
        </w:rPr>
        <w:t xml:space="preserve">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Технически данни и характеристики на предлаганите изделия;</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Конструктивни и монтажни чертежи с габаритни размери;</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Декларация за съответствие на изделията с техническа</w:t>
      </w:r>
      <w:r w:rsidR="00166E3F">
        <w:rPr>
          <w:rFonts w:ascii="Times New Roman" w:eastAsia="Times New Roman" w:hAnsi="Times New Roman"/>
          <w:sz w:val="24"/>
          <w:szCs w:val="24"/>
          <w:lang w:eastAsia="bg-BG"/>
        </w:rPr>
        <w:t>та</w:t>
      </w:r>
      <w:r w:rsidRPr="00326752">
        <w:rPr>
          <w:rFonts w:ascii="Times New Roman" w:eastAsia="Times New Roman" w:hAnsi="Times New Roman"/>
          <w:sz w:val="24"/>
          <w:szCs w:val="24"/>
          <w:lang w:eastAsia="bg-BG"/>
        </w:rPr>
        <w:t xml:space="preserve"> спецификация и стандартите, на които отговарят;</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Сертификат за произход, съответствие и качество на вложените материали;</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Инструкция за транспорт, монтаж, експлоатация и съхранение;</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Гаранционна карта с условия и срок на гаранцията на изделието.</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Каталог на предлаганите изделия;</w:t>
      </w:r>
    </w:p>
    <w:p w:rsidR="00326752" w:rsidRDefault="00326752" w:rsidP="00932641">
      <w:pPr>
        <w:numPr>
          <w:ilvl w:val="0"/>
          <w:numId w:val="17"/>
        </w:num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Мостра.</w:t>
      </w:r>
    </w:p>
    <w:p w:rsidR="00326752" w:rsidRP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DB4E8D" w:rsidRDefault="00DB4E8D" w:rsidP="00D35936">
      <w:pPr>
        <w:pStyle w:val="BodyText"/>
        <w:tabs>
          <w:tab w:val="left" w:pos="3894"/>
        </w:tabs>
        <w:jc w:val="both"/>
        <w:rPr>
          <w:lang w:val="bg-BG"/>
        </w:rPr>
      </w:pPr>
    </w:p>
    <w:p w:rsidR="00932641" w:rsidRPr="003D67BE" w:rsidRDefault="00DB4E8D"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gridCol w:w="1036"/>
      </w:tblGrid>
      <w:tr w:rsidR="00932641" w:rsidRPr="00BB2F59" w:rsidTr="00DB4E8D">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326752" w:rsidRPr="00BB2F59" w:rsidTr="00DB4E8D">
        <w:trPr>
          <w:trHeight w:val="340"/>
          <w:jc w:val="center"/>
        </w:trPr>
        <w:tc>
          <w:tcPr>
            <w:tcW w:w="425" w:type="dxa"/>
            <w:vAlign w:val="center"/>
          </w:tcPr>
          <w:p w:rsidR="00326752" w:rsidRPr="0048448D" w:rsidRDefault="00326752" w:rsidP="00BA0170">
            <w:pPr>
              <w:jc w:val="center"/>
              <w:rPr>
                <w:rFonts w:ascii="Arial" w:hAnsi="Arial" w:cs="Arial"/>
              </w:rPr>
            </w:pPr>
            <w:r w:rsidRPr="0048448D">
              <w:rPr>
                <w:rFonts w:ascii="Arial" w:hAnsi="Arial" w:cs="Arial"/>
              </w:rPr>
              <w:t>1</w:t>
            </w:r>
          </w:p>
        </w:tc>
        <w:tc>
          <w:tcPr>
            <w:tcW w:w="4862" w:type="dxa"/>
            <w:vAlign w:val="center"/>
          </w:tcPr>
          <w:p w:rsidR="00326752" w:rsidRPr="00C101F0" w:rsidRDefault="00326752" w:rsidP="00BA0170">
            <w:pPr>
              <w:rPr>
                <w:rFonts w:ascii="Arial" w:hAnsi="Arial" w:cs="Arial"/>
              </w:rPr>
            </w:pPr>
            <w:r>
              <w:rPr>
                <w:rFonts w:ascii="Arial" w:hAnsi="Arial" w:cs="Arial"/>
              </w:rPr>
              <w:t>Брава едностранна с резе/планка</w:t>
            </w:r>
          </w:p>
        </w:tc>
        <w:tc>
          <w:tcPr>
            <w:tcW w:w="890" w:type="dxa"/>
            <w:vAlign w:val="center"/>
          </w:tcPr>
          <w:p w:rsidR="00326752" w:rsidRPr="0048448D" w:rsidRDefault="00326752" w:rsidP="00BA0170">
            <w:pPr>
              <w:jc w:val="center"/>
              <w:rPr>
                <w:rFonts w:ascii="Arial" w:hAnsi="Arial" w:cs="Arial"/>
              </w:rPr>
            </w:pPr>
            <w:r>
              <w:rPr>
                <w:rFonts w:ascii="Arial" w:hAnsi="Arial" w:cs="Arial"/>
              </w:rPr>
              <w:t>брой</w:t>
            </w:r>
          </w:p>
        </w:tc>
        <w:tc>
          <w:tcPr>
            <w:tcW w:w="1374" w:type="dxa"/>
            <w:vAlign w:val="center"/>
          </w:tcPr>
          <w:p w:rsidR="00326752" w:rsidRPr="00DE1278" w:rsidRDefault="00326752" w:rsidP="00BA0170">
            <w:pPr>
              <w:jc w:val="center"/>
              <w:rPr>
                <w:rFonts w:ascii="Arial" w:hAnsi="Arial" w:cs="Arial"/>
              </w:rPr>
            </w:pPr>
            <w:r>
              <w:rPr>
                <w:rFonts w:ascii="Arial" w:hAnsi="Arial" w:cs="Arial"/>
              </w:rPr>
              <w:t>6000</w:t>
            </w:r>
          </w:p>
        </w:tc>
        <w:tc>
          <w:tcPr>
            <w:tcW w:w="1134" w:type="dxa"/>
            <w:vAlign w:val="center"/>
          </w:tcPr>
          <w:p w:rsidR="00326752" w:rsidRPr="004758E4" w:rsidRDefault="00326752" w:rsidP="00DB4E8D">
            <w:pPr>
              <w:jc w:val="center"/>
              <w:rPr>
                <w:rFonts w:ascii="Times New Roman" w:hAnsi="Times New Roman"/>
              </w:rPr>
            </w:pPr>
          </w:p>
        </w:tc>
        <w:tc>
          <w:tcPr>
            <w:tcW w:w="1036" w:type="dxa"/>
            <w:shd w:val="clear" w:color="auto" w:fill="auto"/>
            <w:vAlign w:val="center"/>
          </w:tcPr>
          <w:p w:rsidR="00326752" w:rsidRPr="004758E4" w:rsidRDefault="00326752" w:rsidP="00DB4E8D">
            <w:pPr>
              <w:jc w:val="center"/>
              <w:rPr>
                <w:rFonts w:ascii="Times New Roman" w:hAnsi="Times New Roman"/>
              </w:rPr>
            </w:pPr>
          </w:p>
        </w:tc>
      </w:tr>
      <w:tr w:rsidR="00326752" w:rsidRPr="00BB2F59" w:rsidTr="00DB4E8D">
        <w:trPr>
          <w:trHeight w:val="340"/>
          <w:jc w:val="center"/>
        </w:trPr>
        <w:tc>
          <w:tcPr>
            <w:tcW w:w="425" w:type="dxa"/>
            <w:vAlign w:val="center"/>
          </w:tcPr>
          <w:p w:rsidR="00326752" w:rsidRPr="0048448D" w:rsidRDefault="00326752" w:rsidP="00BA0170">
            <w:pPr>
              <w:jc w:val="center"/>
              <w:rPr>
                <w:rFonts w:ascii="Arial" w:hAnsi="Arial" w:cs="Arial"/>
              </w:rPr>
            </w:pPr>
            <w:r>
              <w:rPr>
                <w:rFonts w:ascii="Arial" w:hAnsi="Arial" w:cs="Arial"/>
              </w:rPr>
              <w:t>2</w:t>
            </w:r>
          </w:p>
        </w:tc>
        <w:tc>
          <w:tcPr>
            <w:tcW w:w="4862" w:type="dxa"/>
            <w:vAlign w:val="center"/>
          </w:tcPr>
          <w:p w:rsidR="00326752" w:rsidRDefault="00326752" w:rsidP="00BA0170">
            <w:pPr>
              <w:rPr>
                <w:rFonts w:ascii="Arial" w:hAnsi="Arial" w:cs="Arial"/>
              </w:rPr>
            </w:pPr>
            <w:r>
              <w:rPr>
                <w:rFonts w:ascii="Arial" w:hAnsi="Arial" w:cs="Arial"/>
              </w:rPr>
              <w:t>Ключ</w:t>
            </w:r>
          </w:p>
        </w:tc>
        <w:tc>
          <w:tcPr>
            <w:tcW w:w="890" w:type="dxa"/>
            <w:vAlign w:val="center"/>
          </w:tcPr>
          <w:p w:rsidR="00326752" w:rsidRDefault="00326752" w:rsidP="00BA0170">
            <w:pPr>
              <w:jc w:val="center"/>
              <w:rPr>
                <w:rFonts w:ascii="Arial" w:hAnsi="Arial" w:cs="Arial"/>
              </w:rPr>
            </w:pPr>
            <w:r>
              <w:rPr>
                <w:rFonts w:ascii="Arial" w:hAnsi="Arial" w:cs="Arial"/>
              </w:rPr>
              <w:t>Брой</w:t>
            </w:r>
          </w:p>
        </w:tc>
        <w:tc>
          <w:tcPr>
            <w:tcW w:w="1374" w:type="dxa"/>
            <w:vAlign w:val="center"/>
          </w:tcPr>
          <w:p w:rsidR="00326752" w:rsidRDefault="00326752" w:rsidP="00BA0170">
            <w:pPr>
              <w:jc w:val="center"/>
              <w:rPr>
                <w:rFonts w:ascii="Arial" w:hAnsi="Arial" w:cs="Arial"/>
              </w:rPr>
            </w:pPr>
            <w:r>
              <w:rPr>
                <w:rFonts w:ascii="Arial" w:hAnsi="Arial" w:cs="Arial"/>
              </w:rPr>
              <w:t>500</w:t>
            </w:r>
          </w:p>
        </w:tc>
        <w:tc>
          <w:tcPr>
            <w:tcW w:w="1134" w:type="dxa"/>
            <w:vAlign w:val="center"/>
          </w:tcPr>
          <w:p w:rsidR="00326752" w:rsidRPr="004758E4" w:rsidRDefault="00326752" w:rsidP="00DB4E8D">
            <w:pPr>
              <w:jc w:val="center"/>
              <w:rPr>
                <w:rFonts w:ascii="Times New Roman" w:hAnsi="Times New Roman"/>
              </w:rPr>
            </w:pPr>
          </w:p>
        </w:tc>
        <w:tc>
          <w:tcPr>
            <w:tcW w:w="1036" w:type="dxa"/>
            <w:shd w:val="clear" w:color="auto" w:fill="auto"/>
            <w:vAlign w:val="center"/>
          </w:tcPr>
          <w:p w:rsidR="00326752" w:rsidRPr="004758E4" w:rsidRDefault="00326752" w:rsidP="00DB4E8D">
            <w:pPr>
              <w:jc w:val="center"/>
              <w:rPr>
                <w:rFonts w:ascii="Times New Roman" w:hAnsi="Times New Roman"/>
              </w:rPr>
            </w:pPr>
          </w:p>
        </w:tc>
      </w:tr>
      <w:tr w:rsidR="00B53E96" w:rsidRPr="00BB2F59" w:rsidTr="00971657">
        <w:trPr>
          <w:trHeight w:val="274"/>
          <w:jc w:val="center"/>
        </w:trPr>
        <w:tc>
          <w:tcPr>
            <w:tcW w:w="8685"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DD" w:rsidRDefault="00BB34DD">
      <w:pPr>
        <w:spacing w:after="0" w:line="240" w:lineRule="auto"/>
      </w:pPr>
      <w:r>
        <w:separator/>
      </w:r>
    </w:p>
  </w:endnote>
  <w:endnote w:type="continuationSeparator" w:id="0">
    <w:p w:rsidR="00BB34DD" w:rsidRDefault="00BB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Pr="00BC1D1A" w:rsidRDefault="00BB34D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E604E8">
      <w:rPr>
        <w:rStyle w:val="PageNumber"/>
        <w:rFonts w:ascii="Times New Roman" w:hAnsi="Times New Roman" w:cs="Times New Roman"/>
        <w:noProof/>
      </w:rPr>
      <w:t>13</w:t>
    </w:r>
    <w:r w:rsidRPr="00BC1D1A">
      <w:rPr>
        <w:rStyle w:val="PageNumber"/>
        <w:rFonts w:ascii="Times New Roman" w:hAnsi="Times New Roman" w:cs="Times New Roman"/>
      </w:rPr>
      <w:fldChar w:fldCharType="end"/>
    </w:r>
  </w:p>
  <w:p w:rsidR="00BB34DD" w:rsidRDefault="00BB34DD">
    <w:pPr>
      <w:pStyle w:val="Footer"/>
    </w:pPr>
  </w:p>
  <w:p w:rsidR="00BB34DD" w:rsidRDefault="00BB34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DD" w:rsidRDefault="00BB34DD">
      <w:pPr>
        <w:spacing w:after="0" w:line="240" w:lineRule="auto"/>
      </w:pPr>
      <w:r>
        <w:separator/>
      </w:r>
    </w:p>
  </w:footnote>
  <w:footnote w:type="continuationSeparator" w:id="0">
    <w:p w:rsidR="00BB34DD" w:rsidRDefault="00BB3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p>
  <w:p w:rsidR="00BB34DD" w:rsidRDefault="00BB34D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2">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4">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2"/>
  </w:num>
  <w:num w:numId="10">
    <w:abstractNumId w:val="2"/>
  </w:num>
  <w:num w:numId="1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66E3F"/>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26752"/>
    <w:rsid w:val="00390A9E"/>
    <w:rsid w:val="00391230"/>
    <w:rsid w:val="003B6F68"/>
    <w:rsid w:val="003D67BE"/>
    <w:rsid w:val="003E7D34"/>
    <w:rsid w:val="00416AE1"/>
    <w:rsid w:val="00437EF8"/>
    <w:rsid w:val="004436A0"/>
    <w:rsid w:val="004758E4"/>
    <w:rsid w:val="004905D9"/>
    <w:rsid w:val="00496229"/>
    <w:rsid w:val="004C03AE"/>
    <w:rsid w:val="004C6A24"/>
    <w:rsid w:val="004D798D"/>
    <w:rsid w:val="004F2EE3"/>
    <w:rsid w:val="00557C58"/>
    <w:rsid w:val="005652E6"/>
    <w:rsid w:val="0057700F"/>
    <w:rsid w:val="00592060"/>
    <w:rsid w:val="005A798B"/>
    <w:rsid w:val="0062131F"/>
    <w:rsid w:val="00621CE9"/>
    <w:rsid w:val="00661C83"/>
    <w:rsid w:val="00662023"/>
    <w:rsid w:val="00665845"/>
    <w:rsid w:val="006840B3"/>
    <w:rsid w:val="006B6FCD"/>
    <w:rsid w:val="0070224A"/>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907B5"/>
    <w:rsid w:val="00B97E6C"/>
    <w:rsid w:val="00BB2F59"/>
    <w:rsid w:val="00BB34DD"/>
    <w:rsid w:val="00BF25E7"/>
    <w:rsid w:val="00C16366"/>
    <w:rsid w:val="00C23CA1"/>
    <w:rsid w:val="00C31AF3"/>
    <w:rsid w:val="00C36DC5"/>
    <w:rsid w:val="00C44F0C"/>
    <w:rsid w:val="00C64FF0"/>
    <w:rsid w:val="00C932E4"/>
    <w:rsid w:val="00CC38D2"/>
    <w:rsid w:val="00CF0195"/>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B26D-E56A-4C0D-B3C8-9CEE652B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153A1A26</Template>
  <TotalTime>0</TotalTime>
  <Pages>13</Pages>
  <Words>3865</Words>
  <Characters>22037</Characters>
  <Application>Microsoft Office Word</Application>
  <DocSecurity>0</DocSecurity>
  <Lines>183</Lines>
  <Paragraphs>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4</cp:revision>
  <dcterms:created xsi:type="dcterms:W3CDTF">2019-09-05T07:02:00Z</dcterms:created>
  <dcterms:modified xsi:type="dcterms:W3CDTF">2019-09-09T11:26:00Z</dcterms:modified>
</cp:coreProperties>
</file>